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Tahoma" w:hAnsi="Tahoma" w:cs="Tahoma"/>
          <w:rtl/>
        </w:rPr>
      </w:pPr>
      <w:r w:rsidRPr="00B85564">
        <w:rPr>
          <w:rFonts w:ascii="Tahoma" w:hAnsi="Tahoma" w:cs="Tahoma"/>
          <w:noProof/>
          <w:rtl/>
        </w:rPr>
        <w:drawing>
          <wp:inline distT="0" distB="0" distL="0" distR="0">
            <wp:extent cx="5943600" cy="3335380"/>
            <wp:effectExtent l="0" t="0" r="0" b="0"/>
            <wp:docPr id="1" name="Picture 1" descr="C:\Users\user\Desktop\جلسه\IMG_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جلسه\IMG_72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Tahoma" w:hAnsi="Tahoma" w:cs="Tahoma"/>
          <w:rtl/>
        </w:rPr>
      </w:pPr>
      <w:bookmarkStart w:id="0" w:name="_GoBack"/>
      <w:bookmarkEnd w:id="0"/>
    </w:p>
    <w:p w:rsidR="00B85564" w:rsidRP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Vazir" w:hAnsi="Vazir"/>
        </w:rPr>
      </w:pPr>
      <w:r w:rsidRPr="00B85564">
        <w:rPr>
          <w:rFonts w:ascii="Tahoma" w:hAnsi="Tahoma" w:cs="Tahoma"/>
          <w:rtl/>
        </w:rPr>
        <w:t>جلسه ماهانه کمیته مدیریت خطر حوادث و بلایای مرکز آموزشی، پژوهشی و درمانی کوثر سمنان با حضور رئیس و مدیران ارشد بیمارستان و سایر اعضای کمیته برگزار شد</w:t>
      </w:r>
      <w:r w:rsidRPr="00B85564">
        <w:rPr>
          <w:rFonts w:ascii="Tahoma" w:hAnsi="Tahoma" w:cs="Tahoma"/>
        </w:rPr>
        <w:t>.</w:t>
      </w:r>
    </w:p>
    <w:p w:rsidR="00B85564" w:rsidRP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Vazir" w:hAnsi="Vazir"/>
        </w:rPr>
      </w:pPr>
      <w:r w:rsidRPr="00B85564">
        <w:rPr>
          <w:rFonts w:ascii="Tahoma" w:hAnsi="Tahoma" w:cs="Tahoma"/>
          <w:rtl/>
        </w:rPr>
        <w:t>به گزارش دبیر کمیته مدیریت خطر حوادث و بلایای بیمارستان کوثر سمنان، در این جلسه نقاط خطرآفرین بیمارستان شناسائی و تصمیمات لازم جهت رفع و یا کاهش خطر آنها اتخاذ گردید</w:t>
      </w:r>
      <w:r w:rsidRPr="00B85564">
        <w:rPr>
          <w:rFonts w:ascii="Tahoma" w:hAnsi="Tahoma" w:cs="Tahoma"/>
        </w:rPr>
        <w:t>.</w:t>
      </w:r>
    </w:p>
    <w:p w:rsidR="00B85564" w:rsidRP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Vazir" w:hAnsi="Vazir"/>
        </w:rPr>
      </w:pPr>
      <w:r w:rsidRPr="00B85564">
        <w:rPr>
          <w:rFonts w:ascii="Tahoma" w:hAnsi="Tahoma" w:cs="Tahoma"/>
          <w:rtl/>
        </w:rPr>
        <w:t>عندلیب دبیر کمیته اضافه کرد: بر اساس سنجه های اعتباربخشی شناسائی نقاط خطرآفرین بیمارستان در دستور کار کمیته قرار گرفته و طی بازدید تیم کارشناسی کمیته از بخشهای بالینی اداری و واحد های پشتیبانی و تاسیساتی، گزارش آن تهیه و در جلسه کمیته ارائه شد</w:t>
      </w:r>
      <w:r w:rsidRPr="00B85564">
        <w:rPr>
          <w:rFonts w:ascii="Tahoma" w:hAnsi="Tahoma" w:cs="Tahoma"/>
        </w:rPr>
        <w:t>.</w:t>
      </w:r>
    </w:p>
    <w:p w:rsidR="00B85564" w:rsidRP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Vazir" w:hAnsi="Vazir"/>
        </w:rPr>
      </w:pPr>
      <w:r w:rsidRPr="00B85564">
        <w:rPr>
          <w:rFonts w:ascii="Tahoma" w:hAnsi="Tahoma" w:cs="Tahoma"/>
          <w:rtl/>
        </w:rPr>
        <w:t>به گفته دبیر کمیته نهائی شدن فایل ارزیابی خطر بر اساس ابزار</w:t>
      </w:r>
      <w:r w:rsidRPr="00B85564">
        <w:rPr>
          <w:rFonts w:ascii="Tahoma" w:hAnsi="Tahoma" w:cs="Tahoma"/>
        </w:rPr>
        <w:t xml:space="preserve"> FHSI</w:t>
      </w:r>
      <w:r w:rsidRPr="00B85564">
        <w:rPr>
          <w:rFonts w:ascii="Tahoma" w:hAnsi="Tahoma" w:cs="Tahoma"/>
          <w:rtl/>
        </w:rPr>
        <w:t>، تشکیل و آموزش تیم آتشنشانی مرکز و استانداردهای اعتباربخشی مرتبط با مدیریت خطر حوادث و بلایا از مهمترین موضوعات مطرح شده در این جلسه بود</w:t>
      </w:r>
      <w:r w:rsidRPr="00B85564">
        <w:rPr>
          <w:rFonts w:ascii="Tahoma" w:hAnsi="Tahoma" w:cs="Tahoma"/>
        </w:rPr>
        <w:t>.</w:t>
      </w:r>
    </w:p>
    <w:p w:rsidR="00B85564" w:rsidRPr="00B85564" w:rsidRDefault="00B85564" w:rsidP="00B85564">
      <w:pPr>
        <w:pStyle w:val="NormalWeb"/>
        <w:bidi/>
        <w:spacing w:before="0" w:beforeAutospacing="0" w:after="0" w:afterAutospacing="0"/>
        <w:jc w:val="both"/>
        <w:rPr>
          <w:rFonts w:ascii="Vazir" w:hAnsi="Vazir"/>
        </w:rPr>
      </w:pPr>
      <w:r w:rsidRPr="00B85564">
        <w:rPr>
          <w:rFonts w:ascii="Tahoma" w:hAnsi="Tahoma" w:cs="Tahoma"/>
          <w:rtl/>
        </w:rPr>
        <w:t xml:space="preserve">دکتر </w:t>
      </w:r>
      <w:r w:rsidRPr="00B85564">
        <w:rPr>
          <w:rFonts w:ascii="Tahoma" w:hAnsi="Tahoma" w:cs="Tahoma" w:hint="cs"/>
          <w:rtl/>
          <w:lang w:bidi="fa-IR"/>
        </w:rPr>
        <w:t xml:space="preserve">معماریان </w:t>
      </w:r>
      <w:r w:rsidRPr="00B85564">
        <w:rPr>
          <w:rFonts w:ascii="Tahoma" w:hAnsi="Tahoma" w:cs="Tahoma"/>
          <w:rtl/>
        </w:rPr>
        <w:t>نیز با اشاره به اهمیت موضوع مدیریت خطر در بیمارستان اشاره کرد در این جلسه مقرر گردید تا بودجه لازم برای رفع نواقص و ایمن سازی نقاط پرخطر تخصیص یافته و در اسرع وقت نسبت به اصلاح، مقاوم سازی و ایمن سازی نقاط پرخطر بیمارستان اقدام گردد</w:t>
      </w:r>
      <w:r w:rsidRPr="00B85564">
        <w:rPr>
          <w:rFonts w:ascii="Tahoma" w:hAnsi="Tahoma" w:cs="Tahoma"/>
        </w:rPr>
        <w:t>.</w:t>
      </w:r>
    </w:p>
    <w:p w:rsidR="000F7F15" w:rsidRPr="00B85564" w:rsidRDefault="000F7F15" w:rsidP="00B85564">
      <w:pPr>
        <w:bidi/>
      </w:pPr>
    </w:p>
    <w:sectPr w:rsidR="000F7F15" w:rsidRPr="00B85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64"/>
    <w:rsid w:val="000F7F15"/>
    <w:rsid w:val="00B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F3BD1-B919-4AA2-9B8D-034E5FE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2020-01-20T06:06:00Z</dcterms:created>
  <dcterms:modified xsi:type="dcterms:W3CDTF">2020-01-20T06:09:00Z</dcterms:modified>
</cp:coreProperties>
</file>